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39" w:rsidRPr="00C341D4" w:rsidRDefault="00AA7239" w:rsidP="00AA7239">
      <w:pPr>
        <w:pStyle w:val="BDBodyTextSgl"/>
        <w:jc w:val="center"/>
        <w:rPr>
          <w:rFonts w:ascii="Arial" w:hAnsi="Arial" w:cs="Arial"/>
          <w:b/>
          <w:u w:val="single"/>
        </w:rPr>
      </w:pPr>
      <w:r w:rsidRPr="00C341D4">
        <w:rPr>
          <w:rFonts w:ascii="Arial" w:hAnsi="Arial" w:cs="Arial"/>
          <w:b/>
          <w:u w:val="single"/>
        </w:rPr>
        <w:t>Advised Charitable Organization Fund Agreements</w:t>
      </w:r>
    </w:p>
    <w:p w:rsidR="00AA7239" w:rsidRDefault="00AA7239" w:rsidP="00AA7239">
      <w:pPr>
        <w:pStyle w:val="BDBodyTextIndentDbl"/>
        <w:rPr>
          <w:rFonts w:ascii="Arial" w:hAnsi="Arial" w:cs="Arial"/>
        </w:rPr>
      </w:pPr>
      <w:r w:rsidRPr="00C341D4">
        <w:rPr>
          <w:rFonts w:ascii="Arial" w:hAnsi="Arial" w:cs="Arial"/>
        </w:rPr>
        <w:t xml:space="preserve">An Advised Charitable Organization Fund (endowment or nonpermanent) typically </w:t>
      </w:r>
      <w:proofErr w:type="gramStart"/>
      <w:r w:rsidRPr="00C341D4">
        <w:rPr>
          <w:rFonts w:ascii="Arial" w:hAnsi="Arial" w:cs="Arial"/>
        </w:rPr>
        <w:t>is established</w:t>
      </w:r>
      <w:proofErr w:type="gramEnd"/>
      <w:r w:rsidRPr="00C341D4">
        <w:rPr>
          <w:rFonts w:ascii="Arial" w:hAnsi="Arial" w:cs="Arial"/>
        </w:rPr>
        <w:t xml:space="preserve"> </w:t>
      </w:r>
      <w:r w:rsidRPr="00C341D4">
        <w:rPr>
          <w:rFonts w:ascii="Arial" w:hAnsi="Arial" w:cs="Arial"/>
          <w:u w:val="single"/>
        </w:rPr>
        <w:t>at the request of a charitable organization (the “Charitable Organization”) to provide support for Charitable Organization’s exempt purposes, as recommended by the Charitable Organization</w:t>
      </w:r>
      <w:r w:rsidRPr="00C341D4">
        <w:rPr>
          <w:rFonts w:ascii="Arial" w:hAnsi="Arial" w:cs="Arial"/>
        </w:rPr>
        <w:t>.  The Charitable Organization’s recommendations must be advisory only, and the Community Foundation must be free to reject any recommendations.</w:t>
      </w: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IndentDbl"/>
        <w:rPr>
          <w:rFonts w:ascii="Arial" w:hAnsi="Arial" w:cs="Arial"/>
        </w:rPr>
      </w:pPr>
    </w:p>
    <w:p w:rsidR="00AA7239" w:rsidRDefault="00AA7239" w:rsidP="00AA7239">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AA7239" w:rsidRPr="00C341D4" w:rsidRDefault="00AA7239" w:rsidP="00AA7239">
      <w:pPr>
        <w:jc w:val="center"/>
        <w:rPr>
          <w:rFonts w:ascii="Arial" w:hAnsi="Arial" w:cs="Arial"/>
        </w:rPr>
        <w:sectPr w:rsidR="00AA7239" w:rsidRPr="00C341D4" w:rsidSect="004935BF">
          <w:footerReference w:type="default" r:id="rId5"/>
          <w:footerReference w:type="first" r:id="rId6"/>
          <w:pgSz w:w="12240" w:h="15840" w:code="1"/>
          <w:pgMar w:top="1440" w:right="1440" w:bottom="1440" w:left="1440" w:header="720" w:footer="720" w:gutter="0"/>
          <w:cols w:space="720"/>
          <w:docGrid w:linePitch="360"/>
        </w:sectPr>
      </w:pPr>
    </w:p>
    <w:p w:rsidR="00AA7239" w:rsidRPr="00C341D4" w:rsidRDefault="00AA7239" w:rsidP="00AA7239">
      <w:pPr>
        <w:pStyle w:val="Heading1"/>
        <w:rPr>
          <w:rFonts w:ascii="Arial" w:hAnsi="Arial"/>
        </w:rPr>
      </w:pPr>
      <w:bookmarkStart w:id="0" w:name="Link21"/>
      <w:bookmarkEnd w:id="0"/>
      <w:r w:rsidRPr="00C341D4">
        <w:rPr>
          <w:rFonts w:ascii="Arial" w:hAnsi="Arial"/>
        </w:rPr>
        <w:lastRenderedPageBreak/>
        <w:t>ADVISED CHARITABLE ORGANIZATION ENDOWMENT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_______________________________________________________ (THE “CHARITABLE ORGANIZATION”)</w:t>
      </w:r>
    </w:p>
    <w:p w:rsidR="00AA7239" w:rsidRPr="00C341D4" w:rsidRDefault="00AA7239" w:rsidP="00AA7239">
      <w:pPr>
        <w:rPr>
          <w:rFonts w:ascii="Arial" w:hAnsi="Arial" w:cs="Arial"/>
        </w:rPr>
      </w:pPr>
      <w:r w:rsidRPr="00C341D4">
        <w:rPr>
          <w:rFonts w:ascii="Arial" w:hAnsi="Arial" w:cs="Arial"/>
          <w:b/>
        </w:rPr>
        <w:tab/>
        <w:t xml:space="preserve">THIS AGREEMENT </w:t>
      </w:r>
      <w:r w:rsidRPr="00C341D4">
        <w:rPr>
          <w:rFonts w:ascii="Arial" w:hAnsi="Arial" w:cs="Arial"/>
        </w:rPr>
        <w:t xml:space="preserve">(the “Agreement”) is made and entered into as of ____________, 20__, by and between </w:t>
      </w:r>
      <w:r>
        <w:rPr>
          <w:rFonts w:ascii="Arial" w:hAnsi="Arial" w:cs="Arial"/>
        </w:rPr>
        <w:t>Kosciusko County Community</w:t>
      </w:r>
      <w:r w:rsidRPr="00C341D4">
        <w:rPr>
          <w:rFonts w:ascii="Arial" w:hAnsi="Arial" w:cs="Arial"/>
        </w:rPr>
        <w:t xml:space="preserve"> Foundation, Inc. (the “Community Foundation”), and __________________________________ (the “Charitable Organization”).</w:t>
      </w:r>
    </w:p>
    <w:p w:rsidR="00AA7239" w:rsidRPr="00C341D4" w:rsidRDefault="00AA7239" w:rsidP="00AA7239">
      <w:pPr>
        <w:rPr>
          <w:rFonts w:ascii="Arial" w:hAnsi="Arial" w:cs="Arial"/>
        </w:rPr>
      </w:pPr>
    </w:p>
    <w:p w:rsidR="00AA7239" w:rsidRPr="00C341D4" w:rsidRDefault="00AA7239" w:rsidP="00AA7239">
      <w:pPr>
        <w:jc w:val="center"/>
        <w:rPr>
          <w:rFonts w:ascii="Arial" w:hAnsi="Arial" w:cs="Arial"/>
          <w:b/>
          <w:u w:val="single"/>
        </w:rPr>
      </w:pPr>
      <w:r w:rsidRPr="00C341D4">
        <w:rPr>
          <w:rFonts w:ascii="Arial" w:hAnsi="Arial" w:cs="Arial"/>
          <w:b/>
          <w:u w:val="single"/>
        </w:rPr>
        <w:t>Recitals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b/>
        </w:rPr>
        <w:tab/>
        <w:t>WHEREAS</w:t>
      </w:r>
      <w:r w:rsidRPr="00C341D4">
        <w:rPr>
          <w:rFonts w:ascii="Arial" w:hAnsi="Arial" w:cs="Arial"/>
        </w:rPr>
        <w:t>, the Charitable Organization desires to establish an advised charitable organization endowment fund in the Community Foundation; and</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an advised charitable organization endowment fund; and</w:t>
      </w:r>
    </w:p>
    <w:p w:rsidR="00AA7239" w:rsidRPr="00C341D4" w:rsidRDefault="00AA7239" w:rsidP="00AA7239">
      <w:pPr>
        <w:rPr>
          <w:rFonts w:ascii="Arial" w:hAnsi="Arial" w:cs="Arial"/>
          <w:b/>
        </w:rPr>
      </w:pPr>
    </w:p>
    <w:p w:rsidR="00AA7239" w:rsidRPr="00C341D4" w:rsidRDefault="00AA7239" w:rsidP="00AA7239">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an advised charitable organization endowment fund, subject to the terms and conditions hereof.</w:t>
      </w:r>
      <w:proofErr w:type="gramEnd"/>
    </w:p>
    <w:p w:rsidR="00AA7239" w:rsidRPr="00C341D4" w:rsidRDefault="00AA7239" w:rsidP="00AA7239">
      <w:pPr>
        <w:rPr>
          <w:rFonts w:ascii="Arial" w:hAnsi="Arial" w:cs="Arial"/>
        </w:rPr>
      </w:pPr>
    </w:p>
    <w:p w:rsidR="00AA7239" w:rsidRPr="00C341D4" w:rsidRDefault="00AA7239" w:rsidP="00AA7239">
      <w:pPr>
        <w:jc w:val="center"/>
        <w:rPr>
          <w:rFonts w:ascii="Arial" w:hAnsi="Arial" w:cs="Arial"/>
          <w:b/>
        </w:rPr>
      </w:pPr>
      <w:r w:rsidRPr="00C341D4">
        <w:rPr>
          <w:rFonts w:ascii="Arial" w:hAnsi="Arial" w:cs="Arial"/>
          <w:b/>
          <w:u w:val="single"/>
        </w:rPr>
        <w:t>General Provisions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The Charitable Organization hereby transfers irrevocably to the Community Foundation the property (cash, publicly traded securities, or other assets) described in the attached Exhibit A to establish an advised charitable organization endowment fund to be known as the __________________________________ Fund (the “Fund”).  Subject to the right of the Community Foundation to reject any particular gift, from time to time the Community Foundation may accept additional irrevocable gifts of property from the Charitable Organization or from any other source to be added to the Fund, all subject to the provisions hereof.  All gifts, bequests, and devises to this Fund shall be irrevocable once accepted by the Community Foundation.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to the Charitable Organization (a single tax-exempt nonprofit organization described in Code sections 501(c)(3) and either 509(a)(1), 509(a)(2), or 509(a)(3)), as directed by the Board of Directors (the “Board”) of the Community Foundation.  Such support shall be </w:t>
      </w:r>
      <w:r w:rsidRPr="00C341D4">
        <w:rPr>
          <w:rFonts w:ascii="Arial" w:hAnsi="Arial" w:cs="Arial"/>
        </w:rPr>
        <w:lastRenderedPageBreak/>
        <w:t>used to further the charitable or other exempt purposes of the Charitable Organization within the meaning of Code section 170(c)(1) or 170(c)(2)(B) and shall be consistent with the mission and purposes of the Community Foundation.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 xml:space="preserve">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pursuant to the </w:t>
      </w:r>
      <w:r>
        <w:rPr>
          <w:rFonts w:ascii="Arial" w:hAnsi="Arial" w:cs="Arial"/>
        </w:rPr>
        <w:t xml:space="preserve">  spending  </w:t>
      </w:r>
      <w:r w:rsidRPr="00C341D4">
        <w:rPr>
          <w:rFonts w:ascii="Arial" w:hAnsi="Arial" w:cs="Arial"/>
        </w:rPr>
        <w:t xml:space="preserve"> policy of the Community Foundation, as such policy may be amended from time to time by the Community Foundation, solely for purposes described in this Agreement.</w:t>
      </w:r>
      <w:proofErr w:type="gramEnd"/>
      <w:r w:rsidRPr="00C341D4">
        <w:rPr>
          <w:rFonts w:ascii="Arial" w:hAnsi="Arial" w:cs="Arial"/>
        </w:rPr>
        <w:t xml:space="preserve">  The Community Foundation’s </w:t>
      </w:r>
      <w:r>
        <w:rPr>
          <w:rFonts w:ascii="Arial" w:hAnsi="Arial" w:cs="Arial"/>
        </w:rPr>
        <w:t xml:space="preserve">  spending  </w:t>
      </w:r>
      <w:r w:rsidRPr="00C341D4">
        <w:rPr>
          <w:rFonts w:ascii="Arial" w:hAnsi="Arial" w:cs="Arial"/>
        </w:rPr>
        <w:t xml:space="preserve"> policy, as applied to endowments such as the Fund, </w:t>
      </w:r>
      <w:proofErr w:type="gramStart"/>
      <w:r w:rsidRPr="00C341D4">
        <w:rPr>
          <w:rFonts w:ascii="Arial" w:hAnsi="Arial" w:cs="Arial"/>
        </w:rPr>
        <w:t>shall be designed</w:t>
      </w:r>
      <w:proofErr w:type="gramEnd"/>
      <w:r w:rsidRPr="00C341D4">
        <w:rPr>
          <w:rFonts w:ascii="Arial" w:hAnsi="Arial" w:cs="Arial"/>
        </w:rPr>
        <w:t xml:space="preserve"> to take into account total return concepts of investment and spending, with the goal of preserving the real spending power of endowments over time while balancing the need for consistent spending to support the charitable and similar exempt purposes of such endowments.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AA7239" w:rsidRPr="00C341D4" w:rsidRDefault="00AA7239" w:rsidP="00AA7239">
      <w:pPr>
        <w:rPr>
          <w:rFonts w:ascii="Arial" w:hAnsi="Arial" w:cs="Arial"/>
        </w:rPr>
      </w:pPr>
    </w:p>
    <w:p w:rsidR="00AA7239" w:rsidRPr="00C341D4" w:rsidRDefault="00AA7239" w:rsidP="00AA7239">
      <w:pPr>
        <w:rPr>
          <w:rFonts w:ascii="Arial" w:hAnsi="Arial" w:cs="Arial"/>
          <w:color w:val="000000"/>
        </w:rPr>
      </w:pPr>
      <w:r w:rsidRPr="00C341D4">
        <w:rPr>
          <w:rFonts w:ascii="Arial" w:hAnsi="Arial" w:cs="Arial"/>
        </w:rPr>
        <w:tab/>
      </w:r>
      <w:proofErr w:type="gramStart"/>
      <w:r w:rsidRPr="00C341D4">
        <w:rPr>
          <w:rFonts w:ascii="Arial" w:hAnsi="Arial" w:cs="Arial"/>
          <w:b/>
        </w:rPr>
        <w:t>4.  RECOMMENDATIONS FOR DISTRIBUTIONS.</w:t>
      </w:r>
      <w:proofErr w:type="gramEnd"/>
      <w:r w:rsidRPr="00C341D4">
        <w:rPr>
          <w:rFonts w:ascii="Arial" w:hAnsi="Arial" w:cs="Arial"/>
        </w:rPr>
        <w:t xml:space="preserve">  </w:t>
      </w:r>
      <w:proofErr w:type="gramStart"/>
      <w:r w:rsidRPr="00C341D4">
        <w:rPr>
          <w:rFonts w:ascii="Arial" w:hAnsi="Arial" w:cs="Arial"/>
        </w:rPr>
        <w:t>Subject to the Community Foundation’s principles and procedures for advised funds, the commitments, grants, or expenditures from the Fund contemplated in this Agreement shall be made</w:t>
      </w:r>
      <w:r w:rsidRPr="00C341D4">
        <w:rPr>
          <w:rFonts w:ascii="Arial" w:hAnsi="Arial" w:cs="Arial"/>
          <w:color w:val="000000"/>
        </w:rPr>
        <w:t xml:space="preserve"> to the Charitable Organization at such time or times and in such amount or amounts as may be determined by the Community Foundation; provided, however, that the Charitable Organization may from time to time submit to the Community Foundation recommendations regarding specific purposes or amounts for distributions to the Charitable Organization.</w:t>
      </w:r>
      <w:proofErr w:type="gramEnd"/>
      <w:r w:rsidRPr="00C341D4">
        <w:rPr>
          <w:rFonts w:ascii="Arial" w:hAnsi="Arial" w:cs="Arial"/>
          <w:color w:val="000000"/>
        </w:rPr>
        <w:t xml:space="preserve">  All recommendations from the Charitable Organization shall be solely advisory, and the Community Foundation may accept or reject them, applying reasonable standards and guidelines with regard thereto.</w:t>
      </w:r>
    </w:p>
    <w:p w:rsidR="00AA7239" w:rsidRPr="00C341D4" w:rsidRDefault="00AA7239" w:rsidP="00AA7239">
      <w:pPr>
        <w:rPr>
          <w:rFonts w:ascii="Arial" w:hAnsi="Arial" w:cs="Arial"/>
          <w:b/>
        </w:rPr>
      </w:pPr>
    </w:p>
    <w:p w:rsidR="00AA7239" w:rsidRPr="00C341D4" w:rsidRDefault="00AA7239" w:rsidP="00AA7239">
      <w:pPr>
        <w:rPr>
          <w:rFonts w:ascii="Arial" w:hAnsi="Arial" w:cs="Arial"/>
        </w:rPr>
      </w:pPr>
      <w:r w:rsidRPr="00C341D4">
        <w:rPr>
          <w:rFonts w:ascii="Arial" w:hAnsi="Arial" w:cs="Arial"/>
          <w:b/>
        </w:rPr>
        <w:tab/>
      </w:r>
      <w:proofErr w:type="gramStart"/>
      <w:r w:rsidRPr="00C341D4">
        <w:rPr>
          <w:rFonts w:ascii="Arial" w:hAnsi="Arial" w:cs="Arial"/>
          <w:b/>
        </w:rPr>
        <w:t>5.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t>The Board agrees to provide the Charitable Organization a copy of any annual examination of the finances of the Community Foundation as reported by independent certified public accountants.</w:t>
      </w:r>
    </w:p>
    <w:p w:rsidR="00AA7239" w:rsidRPr="00C341D4" w:rsidRDefault="00AA7239" w:rsidP="00AA7239">
      <w:pPr>
        <w:rPr>
          <w:rFonts w:ascii="Arial" w:hAnsi="Arial" w:cs="Arial"/>
        </w:rPr>
      </w:pPr>
    </w:p>
    <w:p w:rsidR="00AA7239" w:rsidRPr="00C341D4" w:rsidRDefault="00AA7239" w:rsidP="00AA7239">
      <w:pPr>
        <w:spacing w:after="240"/>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6.  CONDITIONS FOR ACCEPTANCE OF GIFTS.</w:t>
      </w:r>
      <w:proofErr w:type="gramEnd"/>
      <w:r w:rsidRPr="00C341D4">
        <w:rPr>
          <w:rFonts w:ascii="Arial" w:hAnsi="Arial" w:cs="Arial"/>
        </w:rPr>
        <w:t xml:space="preserve">  </w:t>
      </w:r>
      <w:proofErr w:type="gramStart"/>
      <w:r w:rsidRPr="00C341D4">
        <w:rPr>
          <w:rFonts w:ascii="Arial" w:hAnsi="Arial" w:cs="Arial"/>
        </w:rPr>
        <w:t>The Charitable Organization and any subsequent donor agrees and acknowledges that the establishment of the Fund is made in recognition of, and subject at all times to, applicable law and the terms and conditions of the Articles of Incorporation and Bylaws of the Community Foundation, as amended from time to time, and that the Fund shall at all times be subject to such terms and conditions, including, but not by way of limitation, provisions for:</w:t>
      </w:r>
      <w:proofErr w:type="gramEnd"/>
    </w:p>
    <w:p w:rsidR="00AA7239" w:rsidRPr="00C341D4" w:rsidRDefault="00AA7239" w:rsidP="00AA7239">
      <w:pPr>
        <w:rPr>
          <w:rFonts w:ascii="Arial" w:hAnsi="Arial" w:cs="Arial"/>
        </w:rPr>
      </w:pPr>
    </w:p>
    <w:p w:rsidR="00AA7239" w:rsidRPr="00C341D4" w:rsidRDefault="00AA7239" w:rsidP="00AA7239">
      <w:pPr>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AA7239" w:rsidRPr="00C341D4" w:rsidRDefault="00AA7239" w:rsidP="00AA7239">
      <w:pPr>
        <w:ind w:left="1080" w:hanging="360"/>
        <w:rPr>
          <w:rFonts w:ascii="Arial" w:hAnsi="Arial" w:cs="Arial"/>
        </w:rPr>
      </w:pPr>
      <w:r w:rsidRPr="00C341D4">
        <w:rPr>
          <w:rFonts w:ascii="Arial" w:hAnsi="Arial" w:cs="Arial"/>
        </w:rPr>
        <w:t xml:space="preserve"> </w:t>
      </w:r>
    </w:p>
    <w:p w:rsidR="00AA7239" w:rsidRPr="00C341D4" w:rsidRDefault="00AA7239" w:rsidP="00AA7239">
      <w:pPr>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AA7239" w:rsidRPr="00C341D4" w:rsidRDefault="00AA7239" w:rsidP="00AA7239">
      <w:pPr>
        <w:ind w:left="1080" w:hanging="360"/>
        <w:rPr>
          <w:rFonts w:ascii="Arial" w:hAnsi="Arial" w:cs="Arial"/>
        </w:rPr>
      </w:pPr>
      <w:r w:rsidRPr="00C341D4">
        <w:rPr>
          <w:rFonts w:ascii="Arial" w:hAnsi="Arial" w:cs="Arial"/>
        </w:rPr>
        <w:t xml:space="preserve">  </w:t>
      </w:r>
    </w:p>
    <w:p w:rsidR="00AA7239" w:rsidRPr="00C341D4" w:rsidRDefault="00AA7239" w:rsidP="00AA7239">
      <w:pPr>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7.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AA7239" w:rsidRPr="00C341D4" w:rsidRDefault="00AA7239" w:rsidP="00AA7239">
      <w:pPr>
        <w:rPr>
          <w:rFonts w:ascii="Arial" w:hAnsi="Arial" w:cs="Arial"/>
        </w:rPr>
      </w:pPr>
    </w:p>
    <w:p w:rsidR="00AA7239" w:rsidRPr="00C341D4" w:rsidRDefault="00AA7239" w:rsidP="00AA7239">
      <w:pPr>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are within the scope of the charitable and other exempt purposes of the Community Foundation; and</w:t>
      </w:r>
    </w:p>
    <w:p w:rsidR="00AA7239" w:rsidRPr="00C341D4" w:rsidRDefault="00AA7239" w:rsidP="00AA7239">
      <w:pPr>
        <w:ind w:left="1080" w:hanging="360"/>
        <w:rPr>
          <w:rFonts w:ascii="Arial" w:hAnsi="Arial" w:cs="Arial"/>
        </w:rPr>
      </w:pPr>
    </w:p>
    <w:p w:rsidR="00AA7239" w:rsidRPr="00C341D4" w:rsidRDefault="00AA7239" w:rsidP="00AA7239">
      <w:pPr>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8.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9.</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10.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w:t>
      </w:r>
      <w:r w:rsidRPr="00C341D4">
        <w:rPr>
          <w:rFonts w:ascii="Arial" w:hAnsi="Arial" w:cs="Arial"/>
        </w:rPr>
        <w:lastRenderedPageBreak/>
        <w:t>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ab/>
      </w:r>
      <w:proofErr w:type="gramStart"/>
      <w:r w:rsidRPr="00C341D4">
        <w:rPr>
          <w:rFonts w:ascii="Arial" w:hAnsi="Arial" w:cs="Arial"/>
          <w:b/>
        </w:rPr>
        <w:t>11.</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any claim or proceeding with respect to the Fund in which the Community Foundation is prevailing party, also shall be paid from the Fund.</w:t>
      </w:r>
      <w:proofErr w:type="gramEnd"/>
    </w:p>
    <w:p w:rsidR="00AA7239" w:rsidRPr="00C341D4" w:rsidRDefault="00AA7239" w:rsidP="00AA7239">
      <w:pPr>
        <w:rPr>
          <w:rFonts w:ascii="Arial" w:hAnsi="Arial" w:cs="Arial"/>
        </w:rPr>
      </w:pPr>
    </w:p>
    <w:p w:rsidR="00AA7239" w:rsidRPr="00C341D4" w:rsidRDefault="00AA7239" w:rsidP="00AA7239">
      <w:pPr>
        <w:jc w:val="center"/>
        <w:rPr>
          <w:rFonts w:ascii="Arial" w:hAnsi="Arial" w:cs="Arial"/>
        </w:rPr>
      </w:pPr>
      <w:r w:rsidRPr="00C341D4">
        <w:rPr>
          <w:rFonts w:ascii="Arial" w:hAnsi="Arial" w:cs="Arial"/>
          <w:b/>
        </w:rPr>
        <w:t>[GO TO NEXT PAGE]</w:t>
      </w:r>
    </w:p>
    <w:p w:rsidR="00AA7239" w:rsidRPr="00C341D4" w:rsidRDefault="00AA7239" w:rsidP="00AA7239">
      <w:pPr>
        <w:pageBreakBefore/>
        <w:jc w:val="center"/>
        <w:rPr>
          <w:rFonts w:ascii="Arial" w:hAnsi="Arial" w:cs="Arial"/>
          <w:b/>
          <w:u w:val="single"/>
        </w:rPr>
      </w:pPr>
      <w:r w:rsidRPr="00C341D4">
        <w:rPr>
          <w:rFonts w:ascii="Arial" w:hAnsi="Arial" w:cs="Arial"/>
          <w:b/>
          <w:u w:val="single"/>
        </w:rPr>
        <w:lastRenderedPageBreak/>
        <w:t>Execution</w:t>
      </w:r>
    </w:p>
    <w:p w:rsidR="00AA7239" w:rsidRPr="00C341D4" w:rsidRDefault="00AA7239" w:rsidP="00AA7239">
      <w:pPr>
        <w:rPr>
          <w:rFonts w:ascii="Arial" w:hAnsi="Arial" w:cs="Arial"/>
          <w:b/>
        </w:rPr>
      </w:pPr>
    </w:p>
    <w:p w:rsidR="00AA7239" w:rsidRPr="00C341D4" w:rsidRDefault="00AA7239" w:rsidP="00AA7239">
      <w:pPr>
        <w:rPr>
          <w:rFonts w:ascii="Arial" w:hAnsi="Arial" w:cs="Arial"/>
        </w:rPr>
      </w:pPr>
      <w:r w:rsidRPr="00C341D4">
        <w:rPr>
          <w:rFonts w:ascii="Arial" w:hAnsi="Arial" w:cs="Arial"/>
          <w:b/>
        </w:rPr>
        <w:tab/>
        <w:t>IN WITNESS WHEREOF</w:t>
      </w:r>
      <w:r w:rsidRPr="00C341D4">
        <w:rPr>
          <w:rFonts w:ascii="Arial" w:hAnsi="Arial" w:cs="Arial"/>
        </w:rPr>
        <w:t xml:space="preserve">, the Charitable </w:t>
      </w:r>
      <w:proofErr w:type="gramStart"/>
      <w:r w:rsidRPr="00C341D4">
        <w:rPr>
          <w:rFonts w:ascii="Arial" w:hAnsi="Arial" w:cs="Arial"/>
        </w:rPr>
        <w:t>Organization</w:t>
      </w:r>
      <w:proofErr w:type="gramEnd"/>
      <w:r w:rsidRPr="00C341D4">
        <w:rPr>
          <w:rFonts w:ascii="Arial" w:hAnsi="Arial" w:cs="Arial"/>
        </w:rPr>
        <w:t xml:space="preserve"> and the Community Foundation, by duly authorized officers, have executed this Agreement as of the day and year first above written.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CHARITABLE ORGANIZATION: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_________________________________</w:t>
      </w:r>
    </w:p>
    <w:p w:rsidR="00AA7239" w:rsidRPr="00C341D4" w:rsidRDefault="00AA7239" w:rsidP="00AA7239">
      <w:pPr>
        <w:rPr>
          <w:rFonts w:ascii="Arial" w:hAnsi="Arial" w:cs="Arial"/>
        </w:rPr>
      </w:pPr>
      <w:r w:rsidRPr="00C341D4">
        <w:rPr>
          <w:rFonts w:ascii="Arial" w:hAnsi="Arial" w:cs="Arial"/>
        </w:rPr>
        <w:t>Name of Charitable Organization</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By:</w:t>
      </w:r>
      <w:r w:rsidRPr="00C341D4">
        <w:rPr>
          <w:rFonts w:ascii="Arial" w:hAnsi="Arial" w:cs="Arial"/>
        </w:rPr>
        <w:tab/>
        <w:t>_________________________________</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Title:</w:t>
      </w:r>
      <w:r w:rsidRPr="00C341D4">
        <w:rPr>
          <w:rFonts w:ascii="Arial" w:hAnsi="Arial" w:cs="Arial"/>
        </w:rPr>
        <w:tab/>
        <w:t>_________________________________</w:t>
      </w: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4522A3">
        <w:rPr>
          <w:rFonts w:ascii="Arial" w:hAnsi="Arial" w:cs="Arial"/>
          <w:caps/>
        </w:rPr>
        <w:t>Kosciusko County Community FO</w:t>
      </w:r>
      <w:r w:rsidRPr="00C341D4">
        <w:rPr>
          <w:rFonts w:ascii="Arial" w:hAnsi="Arial" w:cs="Arial"/>
        </w:rPr>
        <w:t>UNDATION, INC.:</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By:</w:t>
      </w:r>
      <w:r w:rsidRPr="00C341D4">
        <w:rPr>
          <w:rFonts w:ascii="Arial" w:hAnsi="Arial" w:cs="Arial"/>
        </w:rPr>
        <w:tab/>
        <w:t>________________________________</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Title:</w:t>
      </w:r>
      <w:r w:rsidRPr="00C341D4">
        <w:rPr>
          <w:rFonts w:ascii="Arial" w:hAnsi="Arial" w:cs="Arial"/>
        </w:rPr>
        <w:tab/>
        <w:t>________________________________</w:t>
      </w: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pageBreakBefore/>
        <w:rPr>
          <w:rFonts w:ascii="Arial" w:hAnsi="Arial" w:cs="Arial"/>
        </w:rPr>
      </w:pPr>
    </w:p>
    <w:p w:rsidR="00AA7239" w:rsidRPr="00C341D4" w:rsidRDefault="00AA7239" w:rsidP="00AA7239">
      <w:pPr>
        <w:jc w:val="center"/>
        <w:rPr>
          <w:rFonts w:ascii="Arial" w:hAnsi="Arial" w:cs="Arial"/>
          <w:b/>
        </w:rPr>
      </w:pPr>
      <w:r w:rsidRPr="00C341D4">
        <w:rPr>
          <w:rFonts w:ascii="Arial" w:hAnsi="Arial" w:cs="Arial"/>
          <w:b/>
        </w:rPr>
        <w:t>EXHIBIT A</w:t>
      </w:r>
    </w:p>
    <w:p w:rsidR="00AA7239" w:rsidRPr="00C341D4" w:rsidRDefault="00AA7239" w:rsidP="00AA7239">
      <w:pPr>
        <w:rPr>
          <w:rFonts w:ascii="Arial" w:hAnsi="Arial" w:cs="Arial"/>
        </w:rPr>
      </w:pPr>
    </w:p>
    <w:p w:rsidR="00AA7239" w:rsidRPr="00C341D4" w:rsidRDefault="00AA7239" w:rsidP="00AA7239">
      <w:pPr>
        <w:jc w:val="center"/>
        <w:rPr>
          <w:rFonts w:ascii="Arial" w:hAnsi="Arial" w:cs="Arial"/>
        </w:rPr>
      </w:pPr>
      <w:r w:rsidRPr="00C341D4">
        <w:rPr>
          <w:rFonts w:ascii="Arial" w:hAnsi="Arial" w:cs="Arial"/>
        </w:rPr>
        <w:t>LIST OF INITIAL DONATIONS TO FUND</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Cash:</w:t>
      </w:r>
      <w:r w:rsidRPr="00C341D4">
        <w:rPr>
          <w:rFonts w:ascii="Arial" w:hAnsi="Arial" w:cs="Arial"/>
        </w:rPr>
        <w:tab/>
        <w:t>____________________________</w:t>
      </w: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Publicly Traded Securities:</w:t>
      </w: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r w:rsidRPr="00C341D4">
        <w:rPr>
          <w:rFonts w:ascii="Arial" w:hAnsi="Arial" w:cs="Arial"/>
        </w:rPr>
        <w:t>Other:</w:t>
      </w: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AA7239" w:rsidRPr="00C341D4" w:rsidRDefault="00AA7239" w:rsidP="00AA7239">
      <w:pPr>
        <w:rPr>
          <w:rFonts w:ascii="Arial" w:hAnsi="Arial" w:cs="Arial"/>
        </w:rPr>
      </w:pPr>
    </w:p>
    <w:p w:rsidR="000F5967" w:rsidRDefault="000F5967">
      <w:bookmarkStart w:id="1" w:name="_GoBack"/>
      <w:bookmarkEnd w:id="1"/>
    </w:p>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Pr="007E02D7" w:rsidRDefault="00AA7239" w:rsidP="007E0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AA723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39"/>
    <w:rsid w:val="000F5967"/>
    <w:rsid w:val="00AA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7239"/>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239"/>
    <w:rPr>
      <w:rFonts w:ascii="Times New Roman" w:eastAsia="Times New Roman" w:hAnsi="Times New Roman" w:cs="Arial"/>
      <w:b/>
      <w:bCs/>
      <w:caps/>
      <w:kern w:val="28"/>
      <w:sz w:val="24"/>
      <w:szCs w:val="24"/>
    </w:rPr>
  </w:style>
  <w:style w:type="paragraph" w:customStyle="1" w:styleId="BDBodyTextDbl">
    <w:name w:val="B&amp;D Body Text Dbl"/>
    <w:basedOn w:val="Normal"/>
    <w:rsid w:val="00AA7239"/>
    <w:pPr>
      <w:spacing w:line="480" w:lineRule="auto"/>
    </w:pPr>
  </w:style>
  <w:style w:type="paragraph" w:customStyle="1" w:styleId="BDBodyTextIndentDbl">
    <w:name w:val="B&amp;D Body Text Indent Dbl"/>
    <w:basedOn w:val="Normal"/>
    <w:rsid w:val="00AA7239"/>
    <w:pPr>
      <w:spacing w:line="480" w:lineRule="auto"/>
      <w:ind w:firstLine="1440"/>
    </w:pPr>
  </w:style>
  <w:style w:type="paragraph" w:customStyle="1" w:styleId="BDBodyTextSgl">
    <w:name w:val="B&amp;D Body Text Sgl"/>
    <w:basedOn w:val="Normal"/>
    <w:rsid w:val="00AA7239"/>
    <w:pPr>
      <w:spacing w:after="240"/>
    </w:pPr>
  </w:style>
  <w:style w:type="paragraph" w:styleId="Footer">
    <w:name w:val="footer"/>
    <w:basedOn w:val="Normal"/>
    <w:link w:val="FooterChar"/>
    <w:rsid w:val="00AA7239"/>
    <w:pPr>
      <w:tabs>
        <w:tab w:val="center" w:pos="4680"/>
        <w:tab w:val="right" w:pos="9360"/>
      </w:tabs>
    </w:pPr>
  </w:style>
  <w:style w:type="character" w:customStyle="1" w:styleId="FooterChar">
    <w:name w:val="Footer Char"/>
    <w:basedOn w:val="DefaultParagraphFont"/>
    <w:link w:val="Footer"/>
    <w:rsid w:val="00AA72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7239"/>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239"/>
    <w:rPr>
      <w:rFonts w:ascii="Times New Roman" w:eastAsia="Times New Roman" w:hAnsi="Times New Roman" w:cs="Arial"/>
      <w:b/>
      <w:bCs/>
      <w:caps/>
      <w:kern w:val="28"/>
      <w:sz w:val="24"/>
      <w:szCs w:val="24"/>
    </w:rPr>
  </w:style>
  <w:style w:type="paragraph" w:customStyle="1" w:styleId="BDBodyTextDbl">
    <w:name w:val="B&amp;D Body Text Dbl"/>
    <w:basedOn w:val="Normal"/>
    <w:rsid w:val="00AA7239"/>
    <w:pPr>
      <w:spacing w:line="480" w:lineRule="auto"/>
    </w:pPr>
  </w:style>
  <w:style w:type="paragraph" w:customStyle="1" w:styleId="BDBodyTextIndentDbl">
    <w:name w:val="B&amp;D Body Text Indent Dbl"/>
    <w:basedOn w:val="Normal"/>
    <w:rsid w:val="00AA7239"/>
    <w:pPr>
      <w:spacing w:line="480" w:lineRule="auto"/>
      <w:ind w:firstLine="1440"/>
    </w:pPr>
  </w:style>
  <w:style w:type="paragraph" w:customStyle="1" w:styleId="BDBodyTextSgl">
    <w:name w:val="B&amp;D Body Text Sgl"/>
    <w:basedOn w:val="Normal"/>
    <w:rsid w:val="00AA7239"/>
    <w:pPr>
      <w:spacing w:after="240"/>
    </w:pPr>
  </w:style>
  <w:style w:type="paragraph" w:styleId="Footer">
    <w:name w:val="footer"/>
    <w:basedOn w:val="Normal"/>
    <w:link w:val="FooterChar"/>
    <w:rsid w:val="00AA7239"/>
    <w:pPr>
      <w:tabs>
        <w:tab w:val="center" w:pos="4680"/>
        <w:tab w:val="right" w:pos="9360"/>
      </w:tabs>
    </w:pPr>
  </w:style>
  <w:style w:type="character" w:customStyle="1" w:styleId="FooterChar">
    <w:name w:val="Footer Char"/>
    <w:basedOn w:val="DefaultParagraphFont"/>
    <w:link w:val="Footer"/>
    <w:rsid w:val="00AA72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2016-02-22T22:31:00Z</dcterms:created>
  <dcterms:modified xsi:type="dcterms:W3CDTF">2016-02-22T22:32:00Z</dcterms:modified>
</cp:coreProperties>
</file>